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УНИФИЦИРОВАННАЯ ФОРМА</w:t>
      </w:r>
    </w:p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«ФУНКЦИОНАЛЬНЫЕ КВАЛИФИКАЦИОННЫЕ ТРЕБОВАНИЯ </w:t>
      </w:r>
    </w:p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 ПРЕТЕНДЕНТАМ НА ЗАМЕЩЕНИЕ ДОЛЖНОСТЕЙ МУНИЦИПАЛЬНОЙ СЛУЖБЫ И МУНИЦИПАЛЬНЫМ СЛУЖАЩИМ ПО ГРУППАМ»</w:t>
      </w:r>
    </w:p>
    <w:p w:rsidR="00E46427" w:rsidRDefault="00E46427" w:rsidP="00E46427">
      <w:pPr>
        <w:jc w:val="center"/>
        <w:rPr>
          <w:b/>
          <w:sz w:val="24"/>
          <w:szCs w:val="24"/>
        </w:rPr>
      </w:pPr>
    </w:p>
    <w:p w:rsidR="00E46427" w:rsidRDefault="00E46427" w:rsidP="00E4642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E46427" w:rsidRPr="007F4290" w:rsidRDefault="007F4290" w:rsidP="00E46427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 w:rsidRPr="007F4290">
        <w:rPr>
          <w:sz w:val="24"/>
          <w:szCs w:val="24"/>
          <w:u w:val="single"/>
        </w:rPr>
        <w:t>Обеспечение деятельности органов местного самоуправления</w:t>
      </w:r>
      <w:r w:rsidR="00E46427"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E46427" w:rsidRDefault="00E46427" w:rsidP="00E4642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E46427" w:rsidRPr="007F4290" w:rsidRDefault="007F4290" w:rsidP="00E46427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 w:rsidRPr="007F4290">
        <w:rPr>
          <w:sz w:val="24"/>
          <w:szCs w:val="24"/>
          <w:u w:val="single"/>
        </w:rPr>
        <w:t>Обеспечение кадровой работы и формирование приоритетных направлений кадрового состава</w:t>
      </w:r>
      <w:r w:rsidR="00E46427"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E46427" w:rsidRPr="007F4290" w:rsidRDefault="00E46427" w:rsidP="00E46427">
      <w:pPr>
        <w:tabs>
          <w:tab w:val="left" w:pos="4953"/>
        </w:tabs>
        <w:jc w:val="both"/>
        <w:rPr>
          <w:i/>
          <w:sz w:val="24"/>
          <w:szCs w:val="24"/>
          <w:u w:val="single"/>
          <w:vertAlign w:val="subscript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7"/>
        <w:gridCol w:w="9246"/>
      </w:tblGrid>
      <w:tr w:rsidR="00E46427" w:rsidTr="00E46427">
        <w:trPr>
          <w:trHeight w:val="453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Pr="007F4290" w:rsidRDefault="007F4290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u w:val="single"/>
              </w:rPr>
            </w:pPr>
            <w:r w:rsidRPr="007F4290">
              <w:rPr>
                <w:i/>
                <w:sz w:val="24"/>
                <w:szCs w:val="24"/>
                <w:u w:val="single"/>
              </w:rPr>
              <w:t>Высшие должности муниципальной службы</w:t>
            </w:r>
          </w:p>
          <w:p w:rsidR="00E46427" w:rsidRDefault="00E46427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4"/>
                <w:szCs w:val="24"/>
                <w:vertAlign w:val="subscript"/>
              </w:rPr>
              <w:t>( группа должностей муниципальной службы)</w:t>
            </w:r>
          </w:p>
        </w:tc>
      </w:tr>
      <w:tr w:rsidR="00E46427" w:rsidTr="00E46427">
        <w:trPr>
          <w:trHeight w:val="902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b/>
                <w:sz w:val="24"/>
                <w:szCs w:val="24"/>
              </w:rPr>
              <w:t>стажу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427" w:rsidRDefault="007F4290" w:rsidP="007F42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пяти лет стажа муниципальной службы</w:t>
            </w:r>
            <w:r w:rsidR="005623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(государственной службы) или не менее шести лет стажа работы по специальности, напр</w:t>
            </w:r>
            <w:r w:rsidR="0042308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влению подготовки «Государственное и муниципальное управление», «Юриспруденция».</w:t>
            </w:r>
          </w:p>
        </w:tc>
      </w:tr>
      <w:tr w:rsidR="00E46427" w:rsidTr="00E46427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Профессиональные знания в области законодательства Российской Федерации, законодательства субъекта Российской Федерации, </w:t>
            </w:r>
            <w:r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 w:rsidRPr="007F4290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деятельности «</w:t>
            </w:r>
            <w:r w:rsidR="00423083" w:rsidRPr="007F4290">
              <w:rPr>
                <w:sz w:val="24"/>
                <w:szCs w:val="24"/>
                <w:u w:val="single"/>
              </w:rPr>
              <w:t>Обеспечение деятельности органов местного самоуправления</w:t>
            </w:r>
            <w:r w:rsidR="00423083" w:rsidRPr="007F4290">
              <w:rPr>
                <w:i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7F4290">
              <w:rPr>
                <w:color w:val="000000"/>
                <w:sz w:val="24"/>
                <w:szCs w:val="24"/>
              </w:rPr>
              <w:t>»: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7F4290"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7F4290" w:rsidRPr="007F4290" w:rsidRDefault="009D4060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0.1., 0.2,1.1,1.2,1.3,1.4,1.5,1.6,1.7,1.8.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7F4290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7F4290" w:rsidRPr="007F4290" w:rsidRDefault="009D4060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 xml:space="preserve">.1., </w:t>
            </w: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562353">
              <w:rPr>
                <w:sz w:val="24"/>
                <w:szCs w:val="24"/>
              </w:rPr>
              <w:t>.</w:t>
            </w:r>
            <w:r w:rsidR="007F4290" w:rsidRPr="007F42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,2.2.3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7F4290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7F4290" w:rsidRPr="007F4290" w:rsidRDefault="006172D5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9D4060">
              <w:rPr>
                <w:sz w:val="24"/>
                <w:szCs w:val="24"/>
              </w:rPr>
              <w:t>,2.3.1,2.3.2</w:t>
            </w:r>
          </w:p>
          <w:p w:rsidR="00E46427" w:rsidRDefault="006172D5" w:rsidP="006172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E46427" w:rsidTr="00E46427">
        <w:trPr>
          <w:trHeight w:val="820"/>
        </w:trPr>
        <w:tc>
          <w:tcPr>
            <w:tcW w:w="15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427" w:rsidRDefault="009077C4" w:rsidP="009D4060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 в соответствующей сфере, позволяющие эффективно выполнять функциональные обязанности, знание правил и норм делового общения, основ управленческой деятельности и методики текущего и перспективного планирования, порядка взаимодействия со средствами массовой информации</w:t>
            </w:r>
          </w:p>
        </w:tc>
      </w:tr>
      <w:tr w:rsidR="00E46427" w:rsidTr="00E46427">
        <w:trPr>
          <w:trHeight w:val="85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27" w:rsidRDefault="009077C4" w:rsidP="009077C4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Оперативного принятия и реализации управленческих решений, управленческой деятельности, планирования служебной деятельности, подбора и расстановки кадров, ведения деловых разговоров, управления персоналом, своевременного выявления конфликтов и разрешения проблемных ситуаций, приводящих к конфликту интересов.</w:t>
            </w:r>
          </w:p>
        </w:tc>
      </w:tr>
    </w:tbl>
    <w:p w:rsidR="00E46427" w:rsidRDefault="00E46427" w:rsidP="00E46427">
      <w:pPr>
        <w:widowControl/>
        <w:autoSpaceDE/>
        <w:autoSpaceDN/>
        <w:adjustRightInd/>
        <w:rPr>
          <w:sz w:val="28"/>
          <w:szCs w:val="28"/>
        </w:rPr>
        <w:sectPr w:rsidR="00E46427">
          <w:pgSz w:w="16838" w:h="11906" w:orient="landscape"/>
          <w:pgMar w:top="1701" w:right="1134" w:bottom="850" w:left="1134" w:header="708" w:footer="708" w:gutter="0"/>
          <w:pgNumType w:start="22"/>
          <w:cols w:space="720"/>
        </w:sectPr>
      </w:pPr>
    </w:p>
    <w:p w:rsidR="00423083" w:rsidRPr="007F4290" w:rsidRDefault="00423083" w:rsidP="00423083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 w:rsidRPr="00423083">
        <w:rPr>
          <w:b/>
          <w:sz w:val="28"/>
          <w:szCs w:val="28"/>
          <w:lang w:val="x-none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Pr="00423083">
        <w:rPr>
          <w:sz w:val="24"/>
          <w:szCs w:val="24"/>
          <w:u w:val="single"/>
        </w:rPr>
        <w:t xml:space="preserve"> </w:t>
      </w:r>
      <w:r w:rsidRPr="00423083">
        <w:rPr>
          <w:b/>
          <w:sz w:val="36"/>
          <w:szCs w:val="36"/>
          <w:u w:val="single"/>
        </w:rPr>
        <w:t>Обеспечение деятельности органов местного самоуправления</w:t>
      </w:r>
      <w:r>
        <w:rPr>
          <w:b/>
          <w:sz w:val="36"/>
          <w:szCs w:val="36"/>
          <w:u w:val="single"/>
        </w:rPr>
        <w:t>»</w:t>
      </w:r>
      <w:r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423083" w:rsidRPr="00423083" w:rsidRDefault="00423083" w:rsidP="00423083">
      <w:pPr>
        <w:widowControl/>
        <w:autoSpaceDE/>
        <w:autoSpaceDN/>
        <w:adjustRightInd/>
        <w:spacing w:after="200" w:line="276" w:lineRule="auto"/>
        <w:ind w:left="34"/>
        <w:contextualSpacing/>
        <w:jc w:val="center"/>
        <w:rPr>
          <w:color w:val="000000"/>
          <w:sz w:val="24"/>
          <w:szCs w:val="24"/>
          <w:lang w:val="x-none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tabs>
          <w:tab w:val="left" w:pos="567"/>
          <w:tab w:val="left" w:pos="708"/>
        </w:tabs>
        <w:contextualSpacing/>
        <w:jc w:val="center"/>
        <w:rPr>
          <w:b/>
          <w:sz w:val="24"/>
          <w:szCs w:val="24"/>
          <w:lang w:val="x-none"/>
        </w:rPr>
      </w:pPr>
      <w:r w:rsidRPr="00423083">
        <w:rPr>
          <w:b/>
          <w:sz w:val="24"/>
          <w:szCs w:val="24"/>
          <w:lang w:val="x-none"/>
        </w:rPr>
        <w:t xml:space="preserve">Перечень ключевых нормативных правовых актов по направлению профессиональной деятельности </w:t>
      </w:r>
    </w:p>
    <w:p w:rsidR="004E52A0" w:rsidRPr="004E52A0" w:rsidRDefault="00423083" w:rsidP="004E52A0">
      <w:pPr>
        <w:tabs>
          <w:tab w:val="left" w:pos="4953"/>
        </w:tabs>
        <w:jc w:val="center"/>
        <w:rPr>
          <w:b/>
          <w:i/>
          <w:sz w:val="24"/>
          <w:szCs w:val="24"/>
          <w:u w:val="single"/>
          <w:vertAlign w:val="subscript"/>
        </w:rPr>
      </w:pPr>
      <w:r w:rsidRPr="00423083">
        <w:rPr>
          <w:b/>
          <w:sz w:val="24"/>
          <w:szCs w:val="24"/>
        </w:rPr>
        <w:t>«</w:t>
      </w:r>
      <w:r w:rsidR="004E52A0" w:rsidRPr="004E52A0">
        <w:rPr>
          <w:b/>
          <w:sz w:val="24"/>
          <w:szCs w:val="24"/>
          <w:u w:val="single"/>
        </w:rPr>
        <w:t>Обеспечение деятельности органов местного самоуправления»</w:t>
      </w:r>
      <w:r w:rsidR="004E52A0" w:rsidRPr="004E52A0">
        <w:rPr>
          <w:b/>
          <w:i/>
          <w:sz w:val="24"/>
          <w:szCs w:val="24"/>
          <w:u w:val="single"/>
          <w:vertAlign w:val="subscript"/>
        </w:rPr>
        <w:t xml:space="preserve"> </w:t>
      </w:r>
    </w:p>
    <w:p w:rsidR="00423083" w:rsidRPr="00423083" w:rsidRDefault="00423083" w:rsidP="00423083">
      <w:pPr>
        <w:widowControl/>
        <w:autoSpaceDE/>
        <w:autoSpaceDN/>
        <w:adjustRightInd/>
        <w:spacing w:after="200" w:line="276" w:lineRule="auto"/>
        <w:jc w:val="center"/>
        <w:rPr>
          <w:b/>
          <w:color w:val="000000"/>
          <w:sz w:val="24"/>
          <w:szCs w:val="24"/>
        </w:rPr>
      </w:pP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423083">
        <w:rPr>
          <w:b/>
          <w:color w:val="000000"/>
          <w:sz w:val="24"/>
          <w:szCs w:val="24"/>
        </w:rPr>
        <w:t>Федеральные законы</w:t>
      </w:r>
    </w:p>
    <w:p w:rsidR="00423083" w:rsidRPr="00423083" w:rsidRDefault="00423083" w:rsidP="00423083">
      <w:pPr>
        <w:widowControl/>
        <w:numPr>
          <w:ilvl w:val="1"/>
          <w:numId w:val="2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Конституция Российской Федерации </w:t>
      </w:r>
      <w:r>
        <w:rPr>
          <w:sz w:val="24"/>
          <w:szCs w:val="24"/>
        </w:rPr>
        <w:t>;</w:t>
      </w:r>
    </w:p>
    <w:p w:rsidR="00423083" w:rsidRPr="00423083" w:rsidRDefault="00423083" w:rsidP="00423083">
      <w:pPr>
        <w:widowControl/>
        <w:numPr>
          <w:ilvl w:val="1"/>
          <w:numId w:val="2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№ </w:t>
      </w:r>
      <w:r>
        <w:rPr>
          <w:sz w:val="24"/>
          <w:szCs w:val="24"/>
        </w:rPr>
        <w:t>131</w:t>
      </w:r>
      <w:r w:rsidRPr="00423083">
        <w:rPr>
          <w:sz w:val="24"/>
          <w:szCs w:val="24"/>
          <w:lang w:val="x-none"/>
        </w:rPr>
        <w:t>-ФЗ «</w:t>
      </w:r>
      <w:r w:rsidR="004E52A0">
        <w:rPr>
          <w:sz w:val="24"/>
          <w:szCs w:val="24"/>
        </w:rPr>
        <w:t xml:space="preserve">Об общих принципах организации местного самоуправления в Российской федерации» от 06.10.2003г </w:t>
      </w:r>
      <w:r w:rsidRPr="00423083">
        <w:rPr>
          <w:sz w:val="24"/>
          <w:szCs w:val="24"/>
          <w:lang w:val="x-none"/>
        </w:rPr>
        <w:t>.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Муниципальные правовые акты</w:t>
      </w:r>
    </w:p>
    <w:p w:rsidR="00423083" w:rsidRPr="00423083" w:rsidRDefault="00423083" w:rsidP="00423083">
      <w:pPr>
        <w:widowControl/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0.3. </w:t>
      </w:r>
      <w:r w:rsidR="004E52A0">
        <w:rPr>
          <w:sz w:val="24"/>
          <w:szCs w:val="24"/>
        </w:rPr>
        <w:t xml:space="preserve">Устав </w:t>
      </w:r>
      <w:r w:rsidRPr="00423083">
        <w:rPr>
          <w:sz w:val="24"/>
          <w:szCs w:val="24"/>
          <w:lang w:val="x-none"/>
        </w:rPr>
        <w:t xml:space="preserve"> </w:t>
      </w:r>
      <w:r w:rsidR="004E52A0">
        <w:rPr>
          <w:sz w:val="24"/>
          <w:szCs w:val="24"/>
        </w:rPr>
        <w:t xml:space="preserve">муниципального района Хворостянский </w:t>
      </w:r>
    </w:p>
    <w:p w:rsidR="00423083" w:rsidRPr="00423083" w:rsidRDefault="00423083" w:rsidP="00423083">
      <w:pPr>
        <w:tabs>
          <w:tab w:val="left" w:pos="567"/>
          <w:tab w:val="left" w:pos="4953"/>
        </w:tabs>
        <w:ind w:left="375"/>
        <w:contextualSpacing/>
        <w:jc w:val="center"/>
        <w:rPr>
          <w:b/>
          <w:sz w:val="28"/>
          <w:szCs w:val="28"/>
          <w:lang w:val="x-none"/>
        </w:rPr>
      </w:pPr>
    </w:p>
    <w:p w:rsidR="00423083" w:rsidRPr="00423083" w:rsidRDefault="00423083" w:rsidP="004E52A0">
      <w:pPr>
        <w:tabs>
          <w:tab w:val="left" w:pos="4953"/>
        </w:tabs>
        <w:jc w:val="both"/>
        <w:rPr>
          <w:b/>
          <w:sz w:val="24"/>
          <w:szCs w:val="24"/>
          <w:lang w:val="x-none"/>
        </w:rPr>
      </w:pPr>
      <w:r w:rsidRPr="00423083">
        <w:rPr>
          <w:b/>
          <w:sz w:val="24"/>
          <w:szCs w:val="24"/>
          <w:lang w:val="x-none"/>
        </w:rPr>
        <w:t>Перечень нормативных правовых актов по специализации профессиональной деятельности «</w:t>
      </w:r>
      <w:r w:rsidR="004E52A0" w:rsidRPr="004E52A0">
        <w:rPr>
          <w:b/>
          <w:sz w:val="24"/>
          <w:szCs w:val="24"/>
        </w:rPr>
        <w:t xml:space="preserve"> Обеспечение кадровой работы и формирование приоритетных направлений кадрового состава</w:t>
      </w:r>
      <w:r w:rsidRPr="00423083">
        <w:rPr>
          <w:b/>
          <w:sz w:val="24"/>
          <w:szCs w:val="24"/>
          <w:lang w:val="x-none"/>
        </w:rPr>
        <w:t>»</w:t>
      </w:r>
    </w:p>
    <w:p w:rsidR="00423083" w:rsidRPr="00423083" w:rsidRDefault="00423083" w:rsidP="00423083">
      <w:pPr>
        <w:tabs>
          <w:tab w:val="left" w:pos="567"/>
          <w:tab w:val="left" w:pos="4953"/>
        </w:tabs>
        <w:contextualSpacing/>
        <w:jc w:val="center"/>
        <w:rPr>
          <w:b/>
          <w:sz w:val="24"/>
          <w:szCs w:val="24"/>
          <w:lang w:val="x-none"/>
        </w:rPr>
      </w:pP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423083">
        <w:rPr>
          <w:b/>
          <w:color w:val="000000"/>
          <w:sz w:val="24"/>
          <w:szCs w:val="24"/>
        </w:rPr>
        <w:t>Федеральные законы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</w:t>
      </w:r>
      <w:r w:rsidR="004E52A0">
        <w:rPr>
          <w:sz w:val="24"/>
          <w:szCs w:val="24"/>
        </w:rPr>
        <w:t>Федеральный  закон от 2</w:t>
      </w:r>
      <w:r w:rsidR="00E53423">
        <w:rPr>
          <w:sz w:val="24"/>
          <w:szCs w:val="24"/>
        </w:rPr>
        <w:t xml:space="preserve"> </w:t>
      </w:r>
      <w:r w:rsidR="004E52A0">
        <w:rPr>
          <w:sz w:val="24"/>
          <w:szCs w:val="24"/>
        </w:rPr>
        <w:t xml:space="preserve">марта 2007 года №25-ФЗ «О муниципальной службе </w:t>
      </w:r>
      <w:r w:rsidR="002B4852">
        <w:rPr>
          <w:sz w:val="24"/>
          <w:szCs w:val="24"/>
        </w:rPr>
        <w:t>в</w:t>
      </w:r>
      <w:r w:rsidR="004E52A0">
        <w:rPr>
          <w:sz w:val="24"/>
          <w:szCs w:val="24"/>
        </w:rPr>
        <w:t xml:space="preserve"> Российской Федерации»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</w:t>
      </w:r>
      <w:r w:rsidR="00E53423">
        <w:rPr>
          <w:sz w:val="24"/>
          <w:szCs w:val="24"/>
        </w:rPr>
        <w:t>273 – ФЗ;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Федеральный закон от </w:t>
      </w:r>
      <w:r w:rsidR="00E53423">
        <w:rPr>
          <w:sz w:val="24"/>
          <w:szCs w:val="24"/>
        </w:rPr>
        <w:t>27</w:t>
      </w:r>
      <w:r w:rsidRPr="00423083">
        <w:rPr>
          <w:sz w:val="24"/>
          <w:szCs w:val="24"/>
          <w:lang w:val="x-none"/>
        </w:rPr>
        <w:t xml:space="preserve"> ию</w:t>
      </w:r>
      <w:r w:rsidR="00E53423">
        <w:rPr>
          <w:sz w:val="24"/>
          <w:szCs w:val="24"/>
        </w:rPr>
        <w:t>л</w:t>
      </w:r>
      <w:r w:rsidRPr="00423083">
        <w:rPr>
          <w:sz w:val="24"/>
          <w:szCs w:val="24"/>
          <w:lang w:val="x-none"/>
        </w:rPr>
        <w:t>я 20</w:t>
      </w:r>
      <w:r w:rsidR="00E53423">
        <w:rPr>
          <w:sz w:val="24"/>
          <w:szCs w:val="24"/>
        </w:rPr>
        <w:t>06</w:t>
      </w:r>
      <w:r w:rsidRPr="00423083">
        <w:rPr>
          <w:sz w:val="24"/>
          <w:szCs w:val="24"/>
          <w:lang w:val="x-none"/>
        </w:rPr>
        <w:t xml:space="preserve"> г. № </w:t>
      </w:r>
      <w:r w:rsidR="00E53423">
        <w:rPr>
          <w:sz w:val="24"/>
          <w:szCs w:val="24"/>
        </w:rPr>
        <w:t>152</w:t>
      </w:r>
      <w:r w:rsidRPr="00423083">
        <w:rPr>
          <w:sz w:val="24"/>
          <w:szCs w:val="24"/>
          <w:lang w:val="x-none"/>
        </w:rPr>
        <w:t>-ФЗ «</w:t>
      </w:r>
      <w:r w:rsidR="00E53423">
        <w:rPr>
          <w:sz w:val="24"/>
          <w:szCs w:val="24"/>
        </w:rPr>
        <w:t>О персональных данных</w:t>
      </w:r>
      <w:r w:rsidRPr="00423083">
        <w:rPr>
          <w:sz w:val="24"/>
          <w:szCs w:val="24"/>
          <w:lang w:val="x-none"/>
        </w:rPr>
        <w:t>»;</w:t>
      </w:r>
    </w:p>
    <w:p w:rsidR="00423083" w:rsidRPr="00423083" w:rsidRDefault="00E5342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>
        <w:rPr>
          <w:sz w:val="24"/>
          <w:szCs w:val="24"/>
        </w:rPr>
        <w:t>Трудовой Кодекс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Федеральный закон от </w:t>
      </w:r>
      <w:r w:rsidR="00E53423">
        <w:rPr>
          <w:sz w:val="24"/>
          <w:szCs w:val="24"/>
        </w:rPr>
        <w:t>09.02.2009г</w:t>
      </w:r>
      <w:r w:rsidRPr="00423083">
        <w:rPr>
          <w:sz w:val="24"/>
          <w:szCs w:val="24"/>
          <w:lang w:val="x-none"/>
        </w:rPr>
        <w:t xml:space="preserve">. № </w:t>
      </w:r>
      <w:r w:rsidR="00E53423">
        <w:rPr>
          <w:sz w:val="24"/>
          <w:szCs w:val="24"/>
        </w:rPr>
        <w:t>8</w:t>
      </w:r>
      <w:r w:rsidRPr="00423083">
        <w:rPr>
          <w:sz w:val="24"/>
          <w:szCs w:val="24"/>
          <w:lang w:val="x-none"/>
        </w:rPr>
        <w:t>-ФЗ «</w:t>
      </w:r>
      <w:r w:rsidR="00E53423">
        <w:rPr>
          <w:sz w:val="24"/>
          <w:szCs w:val="24"/>
        </w:rPr>
        <w:t xml:space="preserve">Об обеспечении доступа к информации о деятельности государственных органов и органов местного самоуправления </w:t>
      </w:r>
      <w:r w:rsidRPr="00423083">
        <w:rPr>
          <w:sz w:val="24"/>
          <w:szCs w:val="24"/>
          <w:lang w:val="x-none"/>
        </w:rPr>
        <w:t>»;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E53423">
        <w:rPr>
          <w:sz w:val="24"/>
          <w:szCs w:val="24"/>
        </w:rPr>
        <w:t>18.05.2009 г</w:t>
      </w:r>
      <w:r w:rsidRPr="00423083">
        <w:rPr>
          <w:sz w:val="24"/>
          <w:szCs w:val="24"/>
          <w:lang w:val="x-none"/>
        </w:rPr>
        <w:t>. № 5</w:t>
      </w:r>
      <w:r w:rsidR="00E53423">
        <w:rPr>
          <w:sz w:val="24"/>
          <w:szCs w:val="24"/>
        </w:rPr>
        <w:t>61</w:t>
      </w:r>
      <w:r w:rsidRPr="00423083">
        <w:rPr>
          <w:sz w:val="24"/>
          <w:szCs w:val="24"/>
          <w:lang w:val="x-none"/>
        </w:rPr>
        <w:t xml:space="preserve"> </w:t>
      </w:r>
      <w:r w:rsidR="00E53423">
        <w:rPr>
          <w:sz w:val="24"/>
          <w:szCs w:val="24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E53423">
        <w:rPr>
          <w:sz w:val="24"/>
          <w:szCs w:val="24"/>
        </w:rPr>
        <w:t>30.05.2005</w:t>
      </w:r>
      <w:r w:rsidRPr="00423083">
        <w:rPr>
          <w:sz w:val="24"/>
          <w:szCs w:val="24"/>
          <w:lang w:val="x-none"/>
        </w:rPr>
        <w:t xml:space="preserve"> г. № </w:t>
      </w:r>
      <w:r w:rsidR="00E53423">
        <w:rPr>
          <w:sz w:val="24"/>
          <w:szCs w:val="24"/>
        </w:rPr>
        <w:t>609</w:t>
      </w:r>
      <w:r w:rsidRPr="00423083">
        <w:rPr>
          <w:sz w:val="24"/>
          <w:szCs w:val="24"/>
          <w:lang w:val="x-none"/>
        </w:rPr>
        <w:t xml:space="preserve"> «Об утверждении</w:t>
      </w:r>
      <w:r w:rsidR="00E53423">
        <w:rPr>
          <w:sz w:val="24"/>
          <w:szCs w:val="24"/>
        </w:rPr>
        <w:t xml:space="preserve"> положения о</w:t>
      </w:r>
      <w:r w:rsidR="001A72C2">
        <w:rPr>
          <w:sz w:val="24"/>
          <w:szCs w:val="24"/>
        </w:rPr>
        <w:t xml:space="preserve"> </w:t>
      </w:r>
      <w:r w:rsidR="00E53423">
        <w:rPr>
          <w:sz w:val="24"/>
          <w:szCs w:val="24"/>
        </w:rPr>
        <w:t>персональных данных государственного гражданского служащего Российской Федерации и ведении</w:t>
      </w:r>
      <w:r w:rsidR="001A72C2">
        <w:rPr>
          <w:sz w:val="24"/>
          <w:szCs w:val="24"/>
        </w:rPr>
        <w:t xml:space="preserve"> </w:t>
      </w:r>
      <w:r w:rsidR="00E53423">
        <w:rPr>
          <w:sz w:val="24"/>
          <w:szCs w:val="24"/>
        </w:rPr>
        <w:t>его личного дела</w:t>
      </w:r>
      <w:r w:rsidR="001A72C2">
        <w:rPr>
          <w:sz w:val="24"/>
          <w:szCs w:val="24"/>
        </w:rPr>
        <w:t>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1A72C2">
        <w:rPr>
          <w:sz w:val="24"/>
          <w:szCs w:val="24"/>
        </w:rPr>
        <w:t>21.07.2010</w:t>
      </w:r>
      <w:r w:rsidRPr="00423083">
        <w:rPr>
          <w:sz w:val="24"/>
          <w:szCs w:val="24"/>
          <w:lang w:val="x-none"/>
        </w:rPr>
        <w:t xml:space="preserve"> г. №</w:t>
      </w:r>
      <w:r w:rsidR="001A72C2">
        <w:rPr>
          <w:sz w:val="24"/>
          <w:szCs w:val="24"/>
        </w:rPr>
        <w:t>925</w:t>
      </w:r>
      <w:r w:rsidRPr="00423083">
        <w:rPr>
          <w:sz w:val="24"/>
          <w:szCs w:val="24"/>
          <w:lang w:val="x-none"/>
        </w:rPr>
        <w:t xml:space="preserve"> «О </w:t>
      </w:r>
      <w:r w:rsidR="001A72C2">
        <w:rPr>
          <w:sz w:val="24"/>
          <w:szCs w:val="24"/>
        </w:rPr>
        <w:t xml:space="preserve"> мерах по реализации отдельных положений Федерального закона «О противодействии коррупции»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Законы и иные нормативные правовые акты субъекта Российской Федерации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 w:rsidRPr="00423083">
        <w:rPr>
          <w:rFonts w:eastAsia="Calibri"/>
          <w:sz w:val="24"/>
        </w:rPr>
        <w:t xml:space="preserve">2.2.1. Закон </w:t>
      </w:r>
      <w:r w:rsidR="001A72C2">
        <w:rPr>
          <w:rFonts w:eastAsia="Calibri"/>
          <w:sz w:val="24"/>
        </w:rPr>
        <w:t>Самарской области</w:t>
      </w:r>
      <w:r w:rsidRPr="00423083">
        <w:rPr>
          <w:rFonts w:eastAsia="Calibri"/>
          <w:sz w:val="24"/>
        </w:rPr>
        <w:t xml:space="preserve"> от </w:t>
      </w:r>
      <w:r w:rsidR="001A72C2">
        <w:rPr>
          <w:rFonts w:eastAsia="Calibri"/>
          <w:sz w:val="24"/>
        </w:rPr>
        <w:t>09.10.2007</w:t>
      </w:r>
      <w:r w:rsidRPr="00423083">
        <w:rPr>
          <w:rFonts w:eastAsia="Calibri"/>
          <w:sz w:val="24"/>
        </w:rPr>
        <w:t xml:space="preserve"> г. № </w:t>
      </w:r>
      <w:r w:rsidR="001A72C2">
        <w:rPr>
          <w:rFonts w:eastAsia="Calibri"/>
          <w:sz w:val="24"/>
        </w:rPr>
        <w:t>96</w:t>
      </w:r>
      <w:r w:rsidRPr="00423083">
        <w:rPr>
          <w:rFonts w:eastAsia="Calibri"/>
          <w:sz w:val="24"/>
        </w:rPr>
        <w:t>-</w:t>
      </w:r>
      <w:r w:rsidR="001A72C2">
        <w:rPr>
          <w:rFonts w:eastAsia="Calibri"/>
          <w:sz w:val="24"/>
        </w:rPr>
        <w:t>ГД</w:t>
      </w:r>
      <w:r w:rsidRPr="00423083">
        <w:rPr>
          <w:rFonts w:eastAsia="Calibri"/>
          <w:sz w:val="24"/>
        </w:rPr>
        <w:t xml:space="preserve"> «О </w:t>
      </w:r>
      <w:r w:rsidR="001A72C2">
        <w:rPr>
          <w:rFonts w:eastAsia="Calibri"/>
          <w:sz w:val="24"/>
        </w:rPr>
        <w:t>муниципальной службе в Самарской области</w:t>
      </w:r>
      <w:r w:rsidRPr="00423083">
        <w:rPr>
          <w:rFonts w:eastAsia="Calibri"/>
          <w:sz w:val="24"/>
        </w:rPr>
        <w:t>»;</w:t>
      </w:r>
    </w:p>
    <w:p w:rsidR="001A72C2" w:rsidRDefault="00423083" w:rsidP="001A72C2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 w:rsidRPr="00423083">
        <w:rPr>
          <w:rFonts w:eastAsia="Calibri"/>
          <w:sz w:val="24"/>
        </w:rPr>
        <w:t>2.2.2</w:t>
      </w:r>
      <w:r w:rsidRPr="00423083">
        <w:rPr>
          <w:rFonts w:eastAsia="Calibri"/>
          <w:sz w:val="24"/>
          <w:szCs w:val="24"/>
        </w:rPr>
        <w:t xml:space="preserve">. </w:t>
      </w:r>
      <w:r w:rsidR="001A72C2" w:rsidRPr="00423083">
        <w:rPr>
          <w:rFonts w:eastAsia="Calibri"/>
          <w:sz w:val="24"/>
        </w:rPr>
        <w:t xml:space="preserve">Закон </w:t>
      </w:r>
      <w:r w:rsidR="001A72C2">
        <w:rPr>
          <w:rFonts w:eastAsia="Calibri"/>
          <w:sz w:val="24"/>
        </w:rPr>
        <w:t>Самарской области</w:t>
      </w:r>
      <w:r w:rsidR="001A72C2" w:rsidRPr="00423083">
        <w:rPr>
          <w:rFonts w:eastAsia="Calibri"/>
          <w:sz w:val="24"/>
        </w:rPr>
        <w:t xml:space="preserve"> от </w:t>
      </w:r>
      <w:r w:rsidR="001A72C2">
        <w:rPr>
          <w:rFonts w:eastAsia="Calibri"/>
          <w:sz w:val="24"/>
        </w:rPr>
        <w:t>06.06.2008</w:t>
      </w:r>
      <w:r w:rsidR="001A72C2" w:rsidRPr="00423083">
        <w:rPr>
          <w:rFonts w:eastAsia="Calibri"/>
          <w:sz w:val="24"/>
        </w:rPr>
        <w:t xml:space="preserve"> г. № </w:t>
      </w:r>
      <w:r w:rsidR="001A72C2">
        <w:rPr>
          <w:rFonts w:eastAsia="Calibri"/>
          <w:sz w:val="24"/>
        </w:rPr>
        <w:t>55</w:t>
      </w:r>
      <w:r w:rsidR="001A72C2" w:rsidRPr="00423083">
        <w:rPr>
          <w:rFonts w:eastAsia="Calibri"/>
          <w:sz w:val="24"/>
        </w:rPr>
        <w:t>-</w:t>
      </w:r>
      <w:r w:rsidR="001A72C2">
        <w:rPr>
          <w:rFonts w:eastAsia="Calibri"/>
          <w:sz w:val="24"/>
        </w:rPr>
        <w:t>ГД</w:t>
      </w:r>
      <w:r w:rsidR="001A72C2" w:rsidRPr="00423083">
        <w:rPr>
          <w:rFonts w:eastAsia="Calibri"/>
          <w:sz w:val="24"/>
        </w:rPr>
        <w:t xml:space="preserve"> «</w:t>
      </w:r>
      <w:r w:rsidR="001A72C2">
        <w:rPr>
          <w:rFonts w:eastAsia="Calibri"/>
          <w:sz w:val="24"/>
        </w:rPr>
        <w:t>О</w:t>
      </w:r>
      <w:r w:rsidR="002B4852">
        <w:rPr>
          <w:rFonts w:eastAsia="Calibri"/>
          <w:sz w:val="24"/>
        </w:rPr>
        <w:t xml:space="preserve"> </w:t>
      </w:r>
      <w:r w:rsidR="001A72C2">
        <w:rPr>
          <w:rFonts w:eastAsia="Calibri"/>
          <w:sz w:val="24"/>
        </w:rPr>
        <w:t>классных чинах муниципальных служащих в Самарской области»</w:t>
      </w:r>
      <w:r w:rsidR="001A72C2" w:rsidRPr="00423083">
        <w:rPr>
          <w:rFonts w:eastAsia="Calibri"/>
          <w:sz w:val="24"/>
        </w:rPr>
        <w:t>;</w:t>
      </w:r>
    </w:p>
    <w:p w:rsidR="002B4852" w:rsidRPr="00423083" w:rsidRDefault="002B4852" w:rsidP="001A72C2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2.2.3 Постановление Правительства Самарской области от 29.11.2013 г.№705 «Развитие  муниципальной службы в Самарской области на 2014-2015 годы»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Муниципальные правовые акты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sz w:val="24"/>
          <w:szCs w:val="24"/>
        </w:rPr>
      </w:pPr>
      <w:r w:rsidRPr="00423083">
        <w:rPr>
          <w:sz w:val="24"/>
          <w:szCs w:val="24"/>
        </w:rPr>
        <w:t>2.3.1. распоряжение администрации</w:t>
      </w:r>
      <w:r w:rsidR="002B4852">
        <w:rPr>
          <w:sz w:val="24"/>
          <w:szCs w:val="24"/>
        </w:rPr>
        <w:t xml:space="preserve"> муниципального района  Хворостянский 03.04.2014г.</w:t>
      </w:r>
      <w:r w:rsidRPr="00423083">
        <w:rPr>
          <w:sz w:val="24"/>
          <w:szCs w:val="24"/>
        </w:rPr>
        <w:t xml:space="preserve"> № </w:t>
      </w:r>
      <w:r w:rsidR="002B4852">
        <w:rPr>
          <w:sz w:val="24"/>
          <w:szCs w:val="24"/>
        </w:rPr>
        <w:t>232-п</w:t>
      </w:r>
      <w:r w:rsidRPr="00423083">
        <w:rPr>
          <w:sz w:val="24"/>
          <w:szCs w:val="24"/>
        </w:rPr>
        <w:t xml:space="preserve"> </w:t>
      </w:r>
      <w:r w:rsidR="002B4852">
        <w:rPr>
          <w:sz w:val="24"/>
          <w:szCs w:val="24"/>
        </w:rPr>
        <w:t xml:space="preserve">«Об </w:t>
      </w:r>
      <w:r w:rsidRPr="00423083">
        <w:rPr>
          <w:sz w:val="24"/>
          <w:szCs w:val="24"/>
        </w:rPr>
        <w:t xml:space="preserve">утверждении </w:t>
      </w:r>
      <w:r w:rsidR="002B4852">
        <w:rPr>
          <w:sz w:val="24"/>
          <w:szCs w:val="24"/>
        </w:rPr>
        <w:t>районной целевой программы «Развитие муниципальной службы в Хворостянском районе Самарской области на 2014-2015 годы»</w:t>
      </w:r>
      <w:r w:rsidRPr="00423083">
        <w:rPr>
          <w:sz w:val="24"/>
          <w:szCs w:val="24"/>
        </w:rPr>
        <w:t>;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sz w:val="24"/>
        </w:rPr>
      </w:pPr>
      <w:r w:rsidRPr="00423083">
        <w:rPr>
          <w:sz w:val="24"/>
          <w:szCs w:val="24"/>
        </w:rPr>
        <w:t xml:space="preserve">2.3.2. распоряжение администрации  муниципального района </w:t>
      </w:r>
      <w:r w:rsidR="002B4852">
        <w:rPr>
          <w:sz w:val="24"/>
          <w:szCs w:val="24"/>
        </w:rPr>
        <w:t>Хворостянский от06.05.2013г.№108 «О присвоении классных чинов»</w:t>
      </w:r>
      <w:r w:rsidRPr="00423083">
        <w:rPr>
          <w:sz w:val="24"/>
        </w:rPr>
        <w:t>.</w:t>
      </w: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1"/>
          <w:lang w:val="x-none" w:eastAsia="x-none"/>
        </w:rPr>
      </w:pPr>
    </w:p>
    <w:p w:rsidR="00423083" w:rsidRPr="00423083" w:rsidRDefault="00423083" w:rsidP="00423083">
      <w:pPr>
        <w:ind w:firstLine="709"/>
        <w:jc w:val="both"/>
        <w:rPr>
          <w:sz w:val="24"/>
          <w:szCs w:val="28"/>
        </w:rPr>
      </w:pPr>
    </w:p>
    <w:p w:rsidR="00423083" w:rsidRPr="00423083" w:rsidRDefault="00423083" w:rsidP="00423083">
      <w:pPr>
        <w:ind w:firstLine="709"/>
        <w:jc w:val="both"/>
        <w:rPr>
          <w:sz w:val="24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B55365" w:rsidRDefault="00B55365"/>
    <w:sectPr w:rsidR="00B55365" w:rsidSect="00467532">
      <w:pgSz w:w="11906" w:h="16838"/>
      <w:pgMar w:top="709" w:right="566" w:bottom="1440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02B"/>
    <w:multiLevelType w:val="multilevel"/>
    <w:tmpl w:val="EA8489D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9023B03"/>
    <w:multiLevelType w:val="multilevel"/>
    <w:tmpl w:val="27FA02BA"/>
    <w:lvl w:ilvl="0">
      <w:start w:val="1"/>
      <w:numFmt w:val="decimal"/>
      <w:lvlText w:val="%1."/>
      <w:lvlJc w:val="left"/>
      <w:pPr>
        <w:ind w:left="1335" w:hanging="133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89" w:hanging="13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43" w:hanging="1335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97" w:hanging="133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51" w:hanging="133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105" w:hanging="133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">
    <w:nsid w:val="1EAA1BC9"/>
    <w:multiLevelType w:val="multilevel"/>
    <w:tmpl w:val="2266E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5167183F"/>
    <w:multiLevelType w:val="multilevel"/>
    <w:tmpl w:val="077C93F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27"/>
    <w:rsid w:val="00012805"/>
    <w:rsid w:val="00045245"/>
    <w:rsid w:val="001A72C2"/>
    <w:rsid w:val="002B4852"/>
    <w:rsid w:val="004022FC"/>
    <w:rsid w:val="00423083"/>
    <w:rsid w:val="00467532"/>
    <w:rsid w:val="004E52A0"/>
    <w:rsid w:val="00562353"/>
    <w:rsid w:val="00584068"/>
    <w:rsid w:val="006172D5"/>
    <w:rsid w:val="007D40EC"/>
    <w:rsid w:val="007F4290"/>
    <w:rsid w:val="008256EE"/>
    <w:rsid w:val="009077C4"/>
    <w:rsid w:val="00991E0A"/>
    <w:rsid w:val="009D4060"/>
    <w:rsid w:val="00A26361"/>
    <w:rsid w:val="00AD4B6F"/>
    <w:rsid w:val="00AD676F"/>
    <w:rsid w:val="00AF1523"/>
    <w:rsid w:val="00B55365"/>
    <w:rsid w:val="00C53895"/>
    <w:rsid w:val="00E46427"/>
    <w:rsid w:val="00E53423"/>
    <w:rsid w:val="00EA5FDB"/>
    <w:rsid w:val="00F7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27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2FC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2FC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2FC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022FC"/>
    <w:rPr>
      <w:rFonts w:ascii="Cambria" w:hAnsi="Cambria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022F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022FC"/>
    <w:rPr>
      <w:rFonts w:ascii="Cambria" w:hAnsi="Cambria"/>
      <w:b/>
      <w:bCs/>
    </w:rPr>
  </w:style>
  <w:style w:type="character" w:customStyle="1" w:styleId="40">
    <w:name w:val="Заголовок 4 Знак"/>
    <w:link w:val="4"/>
    <w:uiPriority w:val="9"/>
    <w:semiHidden/>
    <w:rsid w:val="004022FC"/>
    <w:rPr>
      <w:rFonts w:ascii="Cambria" w:hAnsi="Cambria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4022FC"/>
    <w:rPr>
      <w:rFonts w:ascii="Cambria" w:hAnsi="Cambria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4022FC"/>
    <w:rPr>
      <w:rFonts w:ascii="Cambria" w:hAnsi="Cambria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4022FC"/>
    <w:rPr>
      <w:rFonts w:ascii="Cambria" w:hAnsi="Cambria"/>
      <w:i/>
      <w:iCs/>
    </w:rPr>
  </w:style>
  <w:style w:type="character" w:customStyle="1" w:styleId="80">
    <w:name w:val="Заголовок 8 Знак"/>
    <w:link w:val="8"/>
    <w:uiPriority w:val="9"/>
    <w:semiHidden/>
    <w:rsid w:val="004022FC"/>
    <w:rPr>
      <w:rFonts w:ascii="Cambria" w:hAnsi="Cambria"/>
    </w:rPr>
  </w:style>
  <w:style w:type="character" w:customStyle="1" w:styleId="90">
    <w:name w:val="Заголовок 9 Знак"/>
    <w:link w:val="9"/>
    <w:uiPriority w:val="9"/>
    <w:semiHidden/>
    <w:rsid w:val="004022FC"/>
    <w:rPr>
      <w:rFonts w:ascii="Cambria" w:hAnsi="Cambria"/>
      <w:i/>
      <w:iCs/>
      <w:spacing w:val="5"/>
    </w:rPr>
  </w:style>
  <w:style w:type="paragraph" w:styleId="a3">
    <w:name w:val="Title"/>
    <w:basedOn w:val="a"/>
    <w:next w:val="a"/>
    <w:link w:val="a4"/>
    <w:uiPriority w:val="1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4022FC"/>
    <w:rPr>
      <w:rFonts w:ascii="Cambria" w:hAnsi="Cambria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022FC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eastAsia="en-US"/>
    </w:rPr>
  </w:style>
  <w:style w:type="character" w:customStyle="1" w:styleId="a6">
    <w:name w:val="Подзаголовок Знак"/>
    <w:link w:val="a5"/>
    <w:uiPriority w:val="11"/>
    <w:rsid w:val="004022FC"/>
    <w:rPr>
      <w:rFonts w:ascii="Cambria" w:hAnsi="Cambria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022FC"/>
    <w:rPr>
      <w:b/>
      <w:bCs/>
    </w:rPr>
  </w:style>
  <w:style w:type="character" w:styleId="a8">
    <w:name w:val="Emphasis"/>
    <w:uiPriority w:val="20"/>
    <w:qFormat/>
    <w:rsid w:val="004022F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022FC"/>
    <w:pPr>
      <w:widowControl/>
      <w:autoSpaceDE/>
      <w:autoSpaceDN/>
      <w:adjustRightInd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022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022FC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hAnsi="Calibri"/>
      <w:i/>
      <w:iCs/>
      <w:lang w:eastAsia="en-US"/>
    </w:rPr>
  </w:style>
  <w:style w:type="character" w:customStyle="1" w:styleId="22">
    <w:name w:val="Цитата 2 Знак"/>
    <w:link w:val="21"/>
    <w:uiPriority w:val="29"/>
    <w:rsid w:val="004022FC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eastAsia="en-US"/>
    </w:rPr>
  </w:style>
  <w:style w:type="character" w:customStyle="1" w:styleId="ac">
    <w:name w:val="Выделенная цитата Знак"/>
    <w:link w:val="ab"/>
    <w:uiPriority w:val="30"/>
    <w:rsid w:val="004022FC"/>
    <w:rPr>
      <w:b/>
      <w:bCs/>
      <w:i/>
      <w:iCs/>
    </w:rPr>
  </w:style>
  <w:style w:type="character" w:styleId="ad">
    <w:name w:val="Subtle Emphasis"/>
    <w:uiPriority w:val="19"/>
    <w:qFormat/>
    <w:rsid w:val="004022FC"/>
    <w:rPr>
      <w:i/>
      <w:iCs/>
    </w:rPr>
  </w:style>
  <w:style w:type="character" w:styleId="ae">
    <w:name w:val="Intense Emphasis"/>
    <w:uiPriority w:val="21"/>
    <w:qFormat/>
    <w:rsid w:val="004022FC"/>
    <w:rPr>
      <w:b/>
      <w:bCs/>
    </w:rPr>
  </w:style>
  <w:style w:type="character" w:styleId="af">
    <w:name w:val="Subtle Reference"/>
    <w:uiPriority w:val="31"/>
    <w:qFormat/>
    <w:rsid w:val="004022FC"/>
    <w:rPr>
      <w:smallCaps/>
    </w:rPr>
  </w:style>
  <w:style w:type="character" w:styleId="af0">
    <w:name w:val="Intense Reference"/>
    <w:uiPriority w:val="32"/>
    <w:qFormat/>
    <w:rsid w:val="004022FC"/>
    <w:rPr>
      <w:smallCaps/>
      <w:spacing w:val="5"/>
      <w:u w:val="single"/>
    </w:rPr>
  </w:style>
  <w:style w:type="character" w:styleId="af1">
    <w:name w:val="Book Title"/>
    <w:uiPriority w:val="33"/>
    <w:qFormat/>
    <w:rsid w:val="004022FC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022FC"/>
    <w:pPr>
      <w:outlineLvl w:val="9"/>
    </w:pPr>
    <w:rPr>
      <w:lang w:val="en-US" w:bidi="en-US"/>
    </w:rPr>
  </w:style>
  <w:style w:type="paragraph" w:styleId="af3">
    <w:name w:val="Balloon Text"/>
    <w:basedOn w:val="a"/>
    <w:link w:val="af4"/>
    <w:uiPriority w:val="99"/>
    <w:semiHidden/>
    <w:unhideWhenUsed/>
    <w:rsid w:val="005623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235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27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2FC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2FC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2FC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022FC"/>
    <w:rPr>
      <w:rFonts w:ascii="Cambria" w:hAnsi="Cambria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022F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022FC"/>
    <w:rPr>
      <w:rFonts w:ascii="Cambria" w:hAnsi="Cambria"/>
      <w:b/>
      <w:bCs/>
    </w:rPr>
  </w:style>
  <w:style w:type="character" w:customStyle="1" w:styleId="40">
    <w:name w:val="Заголовок 4 Знак"/>
    <w:link w:val="4"/>
    <w:uiPriority w:val="9"/>
    <w:semiHidden/>
    <w:rsid w:val="004022FC"/>
    <w:rPr>
      <w:rFonts w:ascii="Cambria" w:hAnsi="Cambria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4022FC"/>
    <w:rPr>
      <w:rFonts w:ascii="Cambria" w:hAnsi="Cambria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4022FC"/>
    <w:rPr>
      <w:rFonts w:ascii="Cambria" w:hAnsi="Cambria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4022FC"/>
    <w:rPr>
      <w:rFonts w:ascii="Cambria" w:hAnsi="Cambria"/>
      <w:i/>
      <w:iCs/>
    </w:rPr>
  </w:style>
  <w:style w:type="character" w:customStyle="1" w:styleId="80">
    <w:name w:val="Заголовок 8 Знак"/>
    <w:link w:val="8"/>
    <w:uiPriority w:val="9"/>
    <w:semiHidden/>
    <w:rsid w:val="004022FC"/>
    <w:rPr>
      <w:rFonts w:ascii="Cambria" w:hAnsi="Cambria"/>
    </w:rPr>
  </w:style>
  <w:style w:type="character" w:customStyle="1" w:styleId="90">
    <w:name w:val="Заголовок 9 Знак"/>
    <w:link w:val="9"/>
    <w:uiPriority w:val="9"/>
    <w:semiHidden/>
    <w:rsid w:val="004022FC"/>
    <w:rPr>
      <w:rFonts w:ascii="Cambria" w:hAnsi="Cambria"/>
      <w:i/>
      <w:iCs/>
      <w:spacing w:val="5"/>
    </w:rPr>
  </w:style>
  <w:style w:type="paragraph" w:styleId="a3">
    <w:name w:val="Title"/>
    <w:basedOn w:val="a"/>
    <w:next w:val="a"/>
    <w:link w:val="a4"/>
    <w:uiPriority w:val="1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4022FC"/>
    <w:rPr>
      <w:rFonts w:ascii="Cambria" w:hAnsi="Cambria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022FC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eastAsia="en-US"/>
    </w:rPr>
  </w:style>
  <w:style w:type="character" w:customStyle="1" w:styleId="a6">
    <w:name w:val="Подзаголовок Знак"/>
    <w:link w:val="a5"/>
    <w:uiPriority w:val="11"/>
    <w:rsid w:val="004022FC"/>
    <w:rPr>
      <w:rFonts w:ascii="Cambria" w:hAnsi="Cambria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022FC"/>
    <w:rPr>
      <w:b/>
      <w:bCs/>
    </w:rPr>
  </w:style>
  <w:style w:type="character" w:styleId="a8">
    <w:name w:val="Emphasis"/>
    <w:uiPriority w:val="20"/>
    <w:qFormat/>
    <w:rsid w:val="004022F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022FC"/>
    <w:pPr>
      <w:widowControl/>
      <w:autoSpaceDE/>
      <w:autoSpaceDN/>
      <w:adjustRightInd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022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022FC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hAnsi="Calibri"/>
      <w:i/>
      <w:iCs/>
      <w:lang w:eastAsia="en-US"/>
    </w:rPr>
  </w:style>
  <w:style w:type="character" w:customStyle="1" w:styleId="22">
    <w:name w:val="Цитата 2 Знак"/>
    <w:link w:val="21"/>
    <w:uiPriority w:val="29"/>
    <w:rsid w:val="004022FC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eastAsia="en-US"/>
    </w:rPr>
  </w:style>
  <w:style w:type="character" w:customStyle="1" w:styleId="ac">
    <w:name w:val="Выделенная цитата Знак"/>
    <w:link w:val="ab"/>
    <w:uiPriority w:val="30"/>
    <w:rsid w:val="004022FC"/>
    <w:rPr>
      <w:b/>
      <w:bCs/>
      <w:i/>
      <w:iCs/>
    </w:rPr>
  </w:style>
  <w:style w:type="character" w:styleId="ad">
    <w:name w:val="Subtle Emphasis"/>
    <w:uiPriority w:val="19"/>
    <w:qFormat/>
    <w:rsid w:val="004022FC"/>
    <w:rPr>
      <w:i/>
      <w:iCs/>
    </w:rPr>
  </w:style>
  <w:style w:type="character" w:styleId="ae">
    <w:name w:val="Intense Emphasis"/>
    <w:uiPriority w:val="21"/>
    <w:qFormat/>
    <w:rsid w:val="004022FC"/>
    <w:rPr>
      <w:b/>
      <w:bCs/>
    </w:rPr>
  </w:style>
  <w:style w:type="character" w:styleId="af">
    <w:name w:val="Subtle Reference"/>
    <w:uiPriority w:val="31"/>
    <w:qFormat/>
    <w:rsid w:val="004022FC"/>
    <w:rPr>
      <w:smallCaps/>
    </w:rPr>
  </w:style>
  <w:style w:type="character" w:styleId="af0">
    <w:name w:val="Intense Reference"/>
    <w:uiPriority w:val="32"/>
    <w:qFormat/>
    <w:rsid w:val="004022FC"/>
    <w:rPr>
      <w:smallCaps/>
      <w:spacing w:val="5"/>
      <w:u w:val="single"/>
    </w:rPr>
  </w:style>
  <w:style w:type="character" w:styleId="af1">
    <w:name w:val="Book Title"/>
    <w:uiPriority w:val="33"/>
    <w:qFormat/>
    <w:rsid w:val="004022FC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022FC"/>
    <w:pPr>
      <w:outlineLvl w:val="9"/>
    </w:pPr>
    <w:rPr>
      <w:lang w:val="en-US" w:bidi="en-US"/>
    </w:rPr>
  </w:style>
  <w:style w:type="paragraph" w:styleId="af3">
    <w:name w:val="Balloon Text"/>
    <w:basedOn w:val="a"/>
    <w:link w:val="af4"/>
    <w:uiPriority w:val="99"/>
    <w:semiHidden/>
    <w:unhideWhenUsed/>
    <w:rsid w:val="005623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235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6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352B0-A4B5-4BAB-86CA-DB5FAD9D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Солопова</cp:lastModifiedBy>
  <cp:revision>2</cp:revision>
  <cp:lastPrinted>2015-11-21T06:57:00Z</cp:lastPrinted>
  <dcterms:created xsi:type="dcterms:W3CDTF">2015-11-23T10:17:00Z</dcterms:created>
  <dcterms:modified xsi:type="dcterms:W3CDTF">2015-11-23T10:17:00Z</dcterms:modified>
</cp:coreProperties>
</file>